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CC" w:rsidRPr="00D42E50" w:rsidRDefault="00D42E50" w:rsidP="00D42E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СЕМЕЙНОЕ ЧТЕНИЕ</w:t>
      </w:r>
    </w:p>
    <w:p w:rsidR="008E03CC" w:rsidRPr="00D42E50" w:rsidRDefault="00D42E50" w:rsidP="00D42E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Семейное</w:t>
      </w:r>
      <w:r w:rsidR="008E03CC" w:rsidRPr="00D42E5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чтение</w:t>
      </w:r>
      <w:r w:rsidR="008E03CC"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> - это целенаправленный непрерывный психолого-педагогический процесс совместного чтения детей и родителей с последующим обсуждением, анализом в любых формах (устных, письменных, игровых и др.). </w:t>
      </w:r>
    </w:p>
    <w:p w:rsidR="008E03CC" w:rsidRPr="00D42E50" w:rsidRDefault="008E03CC" w:rsidP="00D42E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32"/>
          <w:szCs w:val="36"/>
          <w:lang w:eastAsia="ru-RU"/>
        </w:rPr>
        <w:t>Выразительное чтение вслух способствует созданию у ребенка образных представлений, воздействует на эмоции и восприятие, помогает заинтересовать ребенка, вызвать у него желание вновь слушать знакомое произведение. Более того, чтение вслух приучает к внимательному слушанию текста. Выбирая эту форму работы с книгой, важно соблюдать определенные правила: четко выговаривать слова, читать не очень громко, но и не очень тихо, соблюдать паузы. Чтение должно быть эмоционально окрашенным, чтобы удержать внимание ребенка. </w:t>
      </w:r>
      <w:r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> </w:t>
      </w:r>
    </w:p>
    <w:p w:rsidR="008E03CC" w:rsidRPr="00D42E50" w:rsidRDefault="008E03CC" w:rsidP="00D42E5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>Виктор Петрович Острогорский (1840-</w:t>
      </w:r>
      <w:r w:rsidR="00D42E50"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>1902) -</w:t>
      </w:r>
      <w:r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педагог, литератор выделял три слагаемых выразительного </w:t>
      </w:r>
      <w:r w:rsidR="00D42E50"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>чтения как условия</w:t>
      </w:r>
      <w:r w:rsidRPr="00D42E50">
        <w:rPr>
          <w:rFonts w:ascii="Times New Roman" w:eastAsia="Times New Roman" w:hAnsi="Times New Roman" w:cs="Times New Roman"/>
          <w:sz w:val="32"/>
          <w:szCs w:val="36"/>
          <w:lang w:eastAsia="ru-RU"/>
        </w:rPr>
        <w:t xml:space="preserve"> полноценного восприятия и воспроизведения читаемого чтения: </w:t>
      </w:r>
    </w:p>
    <w:p w:rsidR="008E03CC" w:rsidRPr="008E03CC" w:rsidRDefault="008E03CC" w:rsidP="00D42E5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1. </w:t>
      </w:r>
      <w:r w:rsidRPr="008E0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Постановка голоса</w:t>
      </w: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>. Сила звука (громко-тихо), гибкость, мягкость голоса, оттенки речи, разнообразие тонов. </w:t>
      </w:r>
    </w:p>
    <w:p w:rsidR="008E03CC" w:rsidRPr="008E03CC" w:rsidRDefault="008E03CC" w:rsidP="00D42E5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Pr="008E0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Дыхание.</w:t>
      </w: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Умение запасаться воздухом и выдыхать, чтобы не нарушать общей музыкальности и задушевности чтения. </w:t>
      </w:r>
    </w:p>
    <w:p w:rsidR="008E03CC" w:rsidRPr="008E03CC" w:rsidRDefault="008E03CC" w:rsidP="00D42E50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3. </w:t>
      </w:r>
      <w:r w:rsidRPr="008E03C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Произношение</w:t>
      </w: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>. Отчетливость и неторопливость, умение отделять звуки один от другого, соблюдать паузы, расставлять логические ударения, замедлять или убыстрять речь.</w:t>
      </w:r>
    </w:p>
    <w:p w:rsidR="00D42E50" w:rsidRPr="00D42E50" w:rsidRDefault="008E03CC" w:rsidP="00D4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32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color w:val="7030A0"/>
          <w:sz w:val="40"/>
          <w:szCs w:val="32"/>
          <w:lang w:eastAsia="ru-RU"/>
        </w:rPr>
        <w:t>Обсуждение прочитанного</w:t>
      </w:r>
    </w:p>
    <w:p w:rsidR="008E03CC" w:rsidRPr="00D42E50" w:rsidRDefault="008E03CC" w:rsidP="00D42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 по содержанию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Кто главные герои? Где проходили события? Что </w:t>
      </w:r>
      <w:proofErr w:type="gramStart"/>
      <w:r w:rsidR="00D42E50"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произошло?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2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Вопросы</w:t>
      </w:r>
      <w:proofErr w:type="gramEnd"/>
      <w:r w:rsidRPr="00D42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проблемного характера: 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Почему это произошло? Правильно ли поступил герой? А как бы ты </w:t>
      </w:r>
      <w:proofErr w:type="gramStart"/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поступил?...</w:t>
      </w:r>
      <w:proofErr w:type="gramEnd"/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2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Рассмотрение иллюстраций: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художник изобразил настроение героя? Вспомни отрывок из рассказа к этой </w:t>
      </w:r>
      <w:proofErr w:type="gramStart"/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иллюстрации….</w:t>
      </w:r>
      <w:proofErr w:type="gramEnd"/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2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Словарная работа: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Обратить внимание в тексте на непонятные, необычные, труднопроизносимые слова, речевые обороты.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42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Моральная сторона произведения: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Чему учит </w:t>
      </w:r>
      <w:r w:rsidR="00D42E50"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рассказ? Что</w:t>
      </w:r>
      <w:r w:rsidRPr="00D42E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самое важное в рассказе? </w:t>
      </w:r>
    </w:p>
    <w:p w:rsidR="008E03CC" w:rsidRPr="00D42E50" w:rsidRDefault="008E03CC" w:rsidP="00D4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color w:val="7030A0"/>
          <w:sz w:val="40"/>
          <w:szCs w:val="48"/>
          <w:lang w:eastAsia="ru-RU"/>
        </w:rPr>
        <w:lastRenderedPageBreak/>
        <w:t>Рекомендуемый список литературы для детей старшего дошкольного возраста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Корней Чуковский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Бармалей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Тараканище</w:t>
      </w:r>
      <w:proofErr w:type="spellEnd"/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  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Крокодил», « Краденое солнце», «Приключения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Бибигона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Николай Носов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«Приключения Незнайки и его друзей».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Николай Носов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«Мишкина каша», «Телефон», «Дружок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Фантазёры», «Наш каток», «Метро», «Федина задача»   и  другие рассказы.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4. Алексей </w:t>
      </w:r>
      <w:proofErr w:type="gram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Толстой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Золотой ключик, или Приключения Буратино».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Алексей Толстой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«Сказки».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6. Карло </w:t>
      </w:r>
      <w:proofErr w:type="gram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Коллоди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 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Приключения Пиноккио».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7. Ганс-Христиан Андерсен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Дюймовочка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«Гадкий утёнок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Принцесса на горошине»,  «Цветы маленькой Иды» и  другие сказки.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8. Туве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Янссон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«Маленькие тролли и страшное наводнение. Комета летит!» (в другом переводе 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–«</w:t>
      </w:r>
      <w:proofErr w:type="spellStart"/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Муми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-тролль и комета»). «Шляпа волшебника. Мемуары папы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Муми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-тролля. Опасное лето. Волшебная зима».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9. Д.Н. Мамин-Сибиряк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Алёнушкины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сказки: Про Комара Комаровича. Сказка про храброго зайца Длинные уши - Косые глаза - Короткий хвост. Притча о молочке, овсяной кашке и сером котишке Мурке».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10.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Астрид</w:t>
      </w:r>
      <w:proofErr w:type="spellEnd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Линдгрен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« Малыш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Карлсон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который живёт на крыше». «Приключения Эмиля из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Лённеберги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».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Пиппи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Длинный чулок».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11. Валентин </w:t>
      </w:r>
      <w:proofErr w:type="gram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Катаев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Дудочка и кувшинчик». «Цветик-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семицветик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12. Павел Бажов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«Серебряное копытце».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13. Татьяна </w:t>
      </w:r>
      <w:proofErr w:type="gram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Александрова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Кузька». «Сказки старой тряпичной куклы».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14.Ирина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Токмакова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«Аля,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Кляксич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буква "А"», «Может, 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Нуль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виноват», «И настанет весёлое утро», «Маруся ещё вернётся», «Счастливо, Ивушкин!».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15.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Джанни</w:t>
      </w:r>
      <w:proofErr w:type="spellEnd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Родари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«Приключения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Чиполлино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«Путешествие Голубой Стрелы»,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16. Борис </w:t>
      </w:r>
      <w:proofErr w:type="spellStart"/>
      <w:proofErr w:type="gram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Заходер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Стихи и стихотворные сказки (Мартышкин дом, Буква "Я" и другие)», «На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горизонтских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островах» (стихи),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Ма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-Кари».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17. Эдуард Успенский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«Дядя Фёдор, пёс и кот», «Каникулы в Простоквашино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Меховой интернат».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18.  Григорий Остер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«Котёнок по имени Гав», «Зарядка для хвоста. Подземный переход. Привет мартышке. А вдруг получится!!! Испорченная погода. Обитаемый остров. Это я ползу. Бабушка удава. Великое закрытие. Куда идёт слонёнок. Как лечить удава», «Легенды и мифы Лаврового переулка», «Сказка с подробностями».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19. Валерий Медведев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Баранкин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, будь человеком!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Приключения солнечных зайчиков».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20.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Волшебные сказки разных народов в пересказе для детей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21. Александр Волков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«Волшебник Изумрудного города»,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Урфин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Джюс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деревянные солдаты» и другие повести.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22. Евгений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Чарушин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«Медвежонок», «Медвежата»,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Волчишко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 и другие рассказы.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23. Виталий Бианки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«Где раки зимуют».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24. Михаил </w:t>
      </w:r>
      <w:proofErr w:type="gram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Пришвин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«</w:t>
      </w:r>
      <w:proofErr w:type="spellStart"/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Лисичкин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хлеб», «Лесной доктор», «Ёж». «Золотой луг».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25. Константин Паустовский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«Прощание с летом».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26.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Редьярд</w:t>
      </w:r>
      <w:proofErr w:type="spellEnd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Киплинг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«Слонёнок», «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Рикки-Тикки-Тави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«Как леопард стал пятнистым».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27. Алан А. </w:t>
      </w:r>
      <w:proofErr w:type="spellStart"/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Милн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«Винни-Пух и все-все-все».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28. Михаил Зощенко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«Цикл рассказов про Лелю и Миньку: Ёлка. Бабушкин подарок. Калоши и мороженое. Не надо врать. Через тридцать лет. Находка. Великие путешественники. Золотые слова».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29. Владимир Одоевский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«Городок в табакерке».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30. И.А. Крылов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«Стрекоза и муравей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»,  «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Лебедь, Рак и Щука», «Ворона и Лисица», «Слон и Моська»,  «Мартышка и очки», «Лисица и виноград», «Квартет».</w:t>
      </w:r>
    </w:p>
    <w:p w:rsidR="008E03CC" w:rsidRPr="00D42E50" w:rsidRDefault="008E03CC" w:rsidP="00D42E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31. А.С. Пушкин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«Сказка и </w:t>
      </w:r>
      <w:proofErr w:type="gram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рыбаке</w:t>
      </w:r>
      <w:proofErr w:type="gram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рыбке», «Сказка о Золотом петушке», «Сказка о мёртвой царевне и о семи богатырях», «Сказка о попе и работнике его </w:t>
      </w:r>
      <w:proofErr w:type="spellStart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Балде</w:t>
      </w:r>
      <w:proofErr w:type="spellEnd"/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D42E50" w:rsidRDefault="008E03CC" w:rsidP="008E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0"/>
          <w:szCs w:val="48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color w:val="7030A0"/>
          <w:sz w:val="40"/>
          <w:szCs w:val="48"/>
          <w:lang w:eastAsia="ru-RU"/>
        </w:rPr>
        <w:t xml:space="preserve">СЕМЕЙНОЕ ЧТЕНИЕ: </w:t>
      </w:r>
    </w:p>
    <w:p w:rsidR="008E03CC" w:rsidRPr="00D42E50" w:rsidRDefault="008E03CC" w:rsidP="00D4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color w:val="7030A0"/>
          <w:sz w:val="40"/>
          <w:szCs w:val="48"/>
          <w:lang w:eastAsia="ru-RU"/>
        </w:rPr>
        <w:t xml:space="preserve">10 </w:t>
      </w:r>
      <w:r w:rsidR="00D42E50">
        <w:rPr>
          <w:rFonts w:ascii="Times New Roman" w:eastAsia="Times New Roman" w:hAnsi="Times New Roman" w:cs="Times New Roman"/>
          <w:b/>
          <w:bCs/>
          <w:color w:val="7030A0"/>
          <w:sz w:val="40"/>
          <w:szCs w:val="48"/>
          <w:lang w:eastAsia="ru-RU"/>
        </w:rPr>
        <w:t>ПРИЧИН ЧИТАТЬ ВМЕСТЕ С РЕБЁНКОМ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 Вы способны уделить детям читательское внимание, они знают, что Вы их любите;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любовь к чтению закладывается в семье;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детские </w:t>
      </w:r>
      <w:r w:rsidR="00D42E50"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книги будут</w:t>
      </w: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42E50"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интересны для</w:t>
      </w: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взрослых, ведь это приятные воспитания </w:t>
      </w:r>
      <w:r w:rsidR="00D42E50"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 своем</w:t>
      </w: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детстве;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иллюстрации в книгах обогащают детей, способствуют их творческому развитию, дополняют образы;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книги помогут вашим детям научиться размышлять, фантазировать, сопереживать и становиться лучше;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тех пор, пока дети учатся читать, они будут считать Вас волшебником, способным подарить ему мир книг;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чтение вслух способствует развитию внимания у вашего </w:t>
      </w:r>
      <w:proofErr w:type="gramStart"/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ребенка,  образного</w:t>
      </w:r>
      <w:proofErr w:type="gramEnd"/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 и творческого мышления;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 создаете удивительный, комфортный мир, в котором есть место прекрасным семейным вечерам;</w:t>
      </w:r>
    </w:p>
    <w:p w:rsidR="008E03CC" w:rsidRPr="00D42E50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книги способны привить детям ценности, которые они пронесут через всю жизнь и передадут их своим детям;</w:t>
      </w:r>
    </w:p>
    <w:p w:rsidR="008E03CC" w:rsidRDefault="008E03CC" w:rsidP="00D42E5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рано или поздно, Вам обязательно скажут спасибо за умного и воспитанного ребенка.</w:t>
      </w:r>
      <w:r w:rsidRPr="00D42E5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42E50" w:rsidRDefault="00D42E50" w:rsidP="00D42E50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2E50" w:rsidRPr="00D42E50" w:rsidRDefault="00D42E50" w:rsidP="00D42E50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3CC" w:rsidRPr="00D42E50" w:rsidRDefault="00D42E50" w:rsidP="00D4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030A0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40"/>
          <w:szCs w:val="72"/>
          <w:lang w:eastAsia="ru-RU"/>
        </w:rPr>
        <w:lastRenderedPageBreak/>
        <w:t>10 ПРИЧИН ЧИТАТЬ</w:t>
      </w:r>
      <w:r w:rsidR="008E03CC" w:rsidRPr="008E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1. Чтение книг увеличивает словарный запас.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2. Чтение помогает общаться с людьми.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3. Чтение добавляет уверенности человеку.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4. Чтение снижает стресс и негативные эмоции.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5. Чтение развивает память и мышление.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6. Чтение защищает от болезней мозга.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7. Чтение делает людей моложе.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 8. Чтение делает </w:t>
      </w:r>
      <w:r w:rsidR="00D42E50"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нас творческими</w:t>
      </w: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</w:p>
    <w:p w:rsidR="008E03CC" w:rsidRPr="00D42E50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9. Чтение улучшает сон и внимание.</w:t>
      </w:r>
    </w:p>
    <w:p w:rsidR="008E03CC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42E5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 10. Чтение развивает позитивное мышление.</w:t>
      </w:r>
    </w:p>
    <w:p w:rsidR="00D42E50" w:rsidRPr="00D42E50" w:rsidRDefault="00D42E50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E03CC" w:rsidRPr="008E03CC" w:rsidRDefault="008E03CC" w:rsidP="00D4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Интересную информацию для тех, кто читает детям, вы можете найти на сайте </w:t>
      </w:r>
      <w:proofErr w:type="spellStart"/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>Папмамбук</w:t>
      </w:r>
      <w:proofErr w:type="spellEnd"/>
      <w:r w:rsidRPr="008E03CC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hyperlink r:id="rId5" w:tgtFrame="_blank" w:history="1">
        <w:r w:rsidRPr="008E03C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http://www.papmambook.ru/</w:t>
        </w:r>
      </w:hyperlink>
    </w:p>
    <w:p w:rsidR="008E03CC" w:rsidRPr="008E03CC" w:rsidRDefault="00D42E50" w:rsidP="00D42E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5139" cy="3686175"/>
            <wp:effectExtent l="38100" t="38100" r="37465" b="28575"/>
            <wp:docPr id="5" name="Рисунок 5" descr="http://lichnorastu.ru/wp-content/uploads/2014/03/s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chnorastu.ru/wp-content/uploads/2014/03/s3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02" cy="36874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03CC" w:rsidRPr="008E03CC" w:rsidRDefault="008E03CC" w:rsidP="008E0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03CC" w:rsidRPr="008E03CC" w:rsidRDefault="008E03CC" w:rsidP="008E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3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2755" w:rsidRDefault="00042755"/>
    <w:sectPr w:rsidR="00042755" w:rsidSect="00D42E50">
      <w:pgSz w:w="11906" w:h="16838"/>
      <w:pgMar w:top="720" w:right="720" w:bottom="720" w:left="72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50F2"/>
    <w:multiLevelType w:val="multilevel"/>
    <w:tmpl w:val="161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CC"/>
    <w:rsid w:val="00042755"/>
    <w:rsid w:val="008E03CC"/>
    <w:rsid w:val="00BD03FA"/>
    <w:rsid w:val="00D4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7C97A-EDD8-46AA-8AEE-1E535789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0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0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E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3CC"/>
    <w:rPr>
      <w:b/>
      <w:bCs/>
    </w:rPr>
  </w:style>
  <w:style w:type="character" w:styleId="a5">
    <w:name w:val="Hyperlink"/>
    <w:basedOn w:val="a0"/>
    <w:uiPriority w:val="99"/>
    <w:semiHidden/>
    <w:unhideWhenUsed/>
    <w:rsid w:val="008E0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apmambo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2017-07-28T04:19:00Z</dcterms:created>
  <dcterms:modified xsi:type="dcterms:W3CDTF">2017-07-28T14:30:00Z</dcterms:modified>
</cp:coreProperties>
</file>